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F95" w:rsidRPr="004E4CF8" w:rsidRDefault="00081F95">
      <w:pPr>
        <w:pStyle w:val="Textbody"/>
        <w:rPr>
          <w:rFonts w:ascii="Arial" w:hAnsi="Arial" w:cs="Arial"/>
        </w:rPr>
      </w:pPr>
    </w:p>
    <w:p w:rsidR="004E4CF8" w:rsidRPr="006A4720" w:rsidRDefault="004E4CF8" w:rsidP="004E4CF8">
      <w:pPr>
        <w:jc w:val="center"/>
        <w:rPr>
          <w:rFonts w:cs="Arial"/>
          <w:b/>
          <w:sz w:val="32"/>
        </w:rPr>
      </w:pPr>
      <w:r w:rsidRPr="006A4720">
        <w:rPr>
          <w:rFonts w:cs="Arial"/>
          <w:b/>
          <w:sz w:val="32"/>
        </w:rPr>
        <w:t>SISTEMA DE GESTIÓN DE CALIDA</w:t>
      </w:r>
      <w:r>
        <w:rPr>
          <w:rFonts w:cs="Arial"/>
          <w:b/>
          <w:sz w:val="32"/>
        </w:rPr>
        <w:t>D</w:t>
      </w:r>
      <w:r w:rsidR="00710B01">
        <w:rPr>
          <w:rFonts w:cs="Arial"/>
          <w:b/>
          <w:sz w:val="32"/>
        </w:rPr>
        <w:t>.</w:t>
      </w:r>
    </w:p>
    <w:p w:rsidR="004E4CF8" w:rsidRDefault="004E4CF8" w:rsidP="004E4CF8">
      <w:pPr>
        <w:jc w:val="center"/>
        <w:rPr>
          <w:rFonts w:cs="Arial"/>
          <w:b/>
          <w:sz w:val="32"/>
        </w:rPr>
      </w:pPr>
    </w:p>
    <w:p w:rsidR="00D122BE" w:rsidRPr="006A4720" w:rsidRDefault="00D122BE" w:rsidP="004E4CF8">
      <w:pPr>
        <w:jc w:val="center"/>
        <w:rPr>
          <w:rFonts w:cs="Arial"/>
          <w:b/>
          <w:sz w:val="32"/>
        </w:rPr>
      </w:pPr>
    </w:p>
    <w:p w:rsidR="004E4CF8" w:rsidRDefault="004E4CF8" w:rsidP="004E4CF8">
      <w:pPr>
        <w:jc w:val="center"/>
        <w:rPr>
          <w:rFonts w:cs="Arial"/>
          <w:b/>
          <w:sz w:val="32"/>
        </w:rPr>
      </w:pPr>
    </w:p>
    <w:p w:rsidR="0045100F" w:rsidRDefault="0045100F" w:rsidP="004E4CF8">
      <w:pPr>
        <w:jc w:val="center"/>
        <w:rPr>
          <w:rFonts w:cs="Arial"/>
          <w:b/>
          <w:sz w:val="32"/>
        </w:rPr>
      </w:pPr>
    </w:p>
    <w:p w:rsidR="00D462F5" w:rsidRDefault="00D462F5" w:rsidP="004E4CF8">
      <w:pPr>
        <w:jc w:val="center"/>
        <w:rPr>
          <w:rFonts w:cs="Arial"/>
          <w:b/>
          <w:sz w:val="32"/>
        </w:rPr>
      </w:pPr>
    </w:p>
    <w:p w:rsidR="0045100F" w:rsidRDefault="0045100F" w:rsidP="004E4CF8">
      <w:pPr>
        <w:jc w:val="center"/>
        <w:rPr>
          <w:rFonts w:cs="Arial"/>
          <w:b/>
          <w:sz w:val="32"/>
        </w:rPr>
      </w:pPr>
    </w:p>
    <w:p w:rsidR="004E4CF8" w:rsidRPr="004E4CF8" w:rsidRDefault="004E4CF8" w:rsidP="004E4CF8">
      <w:pPr>
        <w:pStyle w:val="TableContents"/>
        <w:jc w:val="center"/>
        <w:rPr>
          <w:rFonts w:ascii="Arial" w:hAnsi="Arial" w:cs="Arial"/>
          <w:b/>
          <w:bCs/>
          <w:sz w:val="36"/>
          <w:szCs w:val="36"/>
        </w:rPr>
      </w:pPr>
      <w:r w:rsidRPr="004E4CF8">
        <w:rPr>
          <w:rFonts w:ascii="Arial" w:hAnsi="Arial" w:cs="Arial"/>
          <w:b/>
          <w:bCs/>
          <w:sz w:val="36"/>
          <w:szCs w:val="36"/>
        </w:rPr>
        <w:t>PROCEDIMIENTO</w:t>
      </w:r>
    </w:p>
    <w:p w:rsidR="004E4CF8" w:rsidRPr="004E4CF8" w:rsidRDefault="00D462F5" w:rsidP="004E4CF8">
      <w:pPr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REVISIÓN DEL SISTEMA DE GESTIÓN DE LA CALIDAD POR LA DIRECCIÓN</w:t>
      </w:r>
    </w:p>
    <w:p w:rsidR="004E4CF8" w:rsidRDefault="004E4CF8" w:rsidP="004E4CF8">
      <w:pPr>
        <w:jc w:val="center"/>
        <w:rPr>
          <w:rFonts w:cs="Arial"/>
          <w:b/>
          <w:sz w:val="32"/>
        </w:rPr>
      </w:pPr>
    </w:p>
    <w:p w:rsidR="004E4CF8" w:rsidRDefault="004E4CF8" w:rsidP="004E4CF8">
      <w:pPr>
        <w:jc w:val="center"/>
        <w:rPr>
          <w:rFonts w:cs="Arial"/>
          <w:b/>
          <w:sz w:val="32"/>
        </w:rPr>
      </w:pPr>
    </w:p>
    <w:p w:rsidR="0045100F" w:rsidRDefault="0045100F" w:rsidP="004E4CF8">
      <w:pPr>
        <w:jc w:val="center"/>
        <w:rPr>
          <w:rFonts w:cs="Arial"/>
          <w:b/>
          <w:sz w:val="32"/>
        </w:rPr>
      </w:pPr>
    </w:p>
    <w:p w:rsidR="0045100F" w:rsidRDefault="0045100F" w:rsidP="004E4CF8">
      <w:pPr>
        <w:jc w:val="center"/>
        <w:rPr>
          <w:rFonts w:cs="Arial"/>
          <w:b/>
          <w:sz w:val="32"/>
        </w:rPr>
      </w:pPr>
    </w:p>
    <w:p w:rsidR="00D122BE" w:rsidRDefault="00D122BE" w:rsidP="004E4CF8">
      <w:pPr>
        <w:jc w:val="center"/>
        <w:rPr>
          <w:rFonts w:cs="Arial"/>
          <w:b/>
          <w:sz w:val="32"/>
        </w:rPr>
      </w:pPr>
    </w:p>
    <w:p w:rsidR="00D122BE" w:rsidRDefault="00D122BE" w:rsidP="004E4CF8">
      <w:pPr>
        <w:jc w:val="center"/>
        <w:rPr>
          <w:rFonts w:cs="Arial"/>
          <w:b/>
          <w:sz w:val="32"/>
        </w:rPr>
      </w:pPr>
    </w:p>
    <w:p w:rsidR="00D122BE" w:rsidRDefault="00D122BE" w:rsidP="004E4CF8">
      <w:pPr>
        <w:jc w:val="center"/>
        <w:rPr>
          <w:rFonts w:cs="Arial"/>
          <w:b/>
          <w:sz w:val="32"/>
        </w:rPr>
      </w:pPr>
    </w:p>
    <w:p w:rsidR="0045100F" w:rsidRDefault="0045100F" w:rsidP="004E4CF8">
      <w:pPr>
        <w:jc w:val="center"/>
        <w:rPr>
          <w:rFonts w:cs="Arial"/>
          <w:b/>
          <w:sz w:val="32"/>
        </w:rPr>
      </w:pPr>
    </w:p>
    <w:p w:rsidR="00D462F5" w:rsidRDefault="00D462F5" w:rsidP="004E4CF8">
      <w:pPr>
        <w:jc w:val="center"/>
        <w:rPr>
          <w:rFonts w:cs="Arial"/>
          <w:b/>
          <w:sz w:val="32"/>
        </w:rPr>
      </w:pPr>
    </w:p>
    <w:p w:rsidR="0045100F" w:rsidRDefault="0045100F" w:rsidP="004E4CF8">
      <w:pPr>
        <w:jc w:val="center"/>
        <w:rPr>
          <w:rFonts w:cs="Arial"/>
          <w:b/>
          <w:sz w:val="32"/>
        </w:rPr>
      </w:pPr>
    </w:p>
    <w:p w:rsidR="0045100F" w:rsidRPr="006A4720" w:rsidRDefault="0045100F" w:rsidP="004E4CF8">
      <w:pPr>
        <w:jc w:val="center"/>
        <w:rPr>
          <w:rFonts w:cs="Arial"/>
          <w:b/>
          <w:sz w:val="32"/>
        </w:rPr>
      </w:pPr>
    </w:p>
    <w:p w:rsidR="004E4CF8" w:rsidRPr="006A4720" w:rsidRDefault="000170A8" w:rsidP="000170A8">
      <w:pPr>
        <w:tabs>
          <w:tab w:val="center" w:pos="4986"/>
          <w:tab w:val="left" w:pos="8055"/>
        </w:tabs>
        <w:rPr>
          <w:rFonts w:cs="Arial"/>
          <w:b/>
          <w:sz w:val="32"/>
        </w:rPr>
      </w:pPr>
      <w:r>
        <w:rPr>
          <w:rFonts w:cs="Arial"/>
          <w:b/>
          <w:sz w:val="32"/>
        </w:rPr>
        <w:tab/>
      </w:r>
      <w:r w:rsidR="004E4CF8" w:rsidRPr="006A4720">
        <w:rPr>
          <w:rFonts w:cs="Arial"/>
          <w:b/>
          <w:sz w:val="32"/>
        </w:rPr>
        <w:t>REQUISITOS:</w:t>
      </w:r>
      <w:r>
        <w:rPr>
          <w:rFonts w:cs="Arial"/>
          <w:b/>
          <w:sz w:val="32"/>
        </w:rPr>
        <w:tab/>
      </w:r>
    </w:p>
    <w:p w:rsidR="004E4CF8" w:rsidRPr="006A4720" w:rsidRDefault="004E4CF8" w:rsidP="004E4CF8">
      <w:pPr>
        <w:jc w:val="center"/>
        <w:rPr>
          <w:rFonts w:cs="Arial"/>
          <w:b/>
          <w:sz w:val="32"/>
        </w:rPr>
      </w:pPr>
    </w:p>
    <w:p w:rsidR="004E4CF8" w:rsidRPr="006A4720" w:rsidRDefault="00A2020F" w:rsidP="004E4CF8">
      <w:pPr>
        <w:jc w:val="center"/>
        <w:rPr>
          <w:rFonts w:cs="Arial"/>
          <w:b/>
          <w:sz w:val="32"/>
        </w:rPr>
      </w:pPr>
      <w:r>
        <w:rPr>
          <w:rFonts w:cs="Arial"/>
          <w:b/>
          <w:sz w:val="32"/>
        </w:rPr>
        <w:t>NTC - ISO 9001:2015</w:t>
      </w:r>
    </w:p>
    <w:p w:rsidR="00984B6D" w:rsidRDefault="004E4CF8" w:rsidP="00984B6D">
      <w:pPr>
        <w:jc w:val="center"/>
        <w:rPr>
          <w:rFonts w:cs="Arial"/>
          <w:b/>
          <w:sz w:val="32"/>
        </w:rPr>
      </w:pPr>
      <w:r w:rsidRPr="006A4720">
        <w:rPr>
          <w:rFonts w:cs="Arial"/>
          <w:b/>
          <w:sz w:val="32"/>
        </w:rPr>
        <w:t xml:space="preserve">SISTEMA DE </w:t>
      </w:r>
      <w:r w:rsidR="00984B6D">
        <w:rPr>
          <w:rFonts w:cs="Arial"/>
          <w:b/>
          <w:sz w:val="32"/>
        </w:rPr>
        <w:t xml:space="preserve">GESTIÓN </w:t>
      </w:r>
    </w:p>
    <w:p w:rsidR="00D462F5" w:rsidRDefault="00D462F5" w:rsidP="00984B6D">
      <w:pPr>
        <w:jc w:val="center"/>
        <w:rPr>
          <w:rFonts w:cs="Arial"/>
          <w:b/>
          <w:sz w:val="32"/>
        </w:rPr>
      </w:pPr>
    </w:p>
    <w:p w:rsidR="00D462F5" w:rsidRDefault="00D462F5" w:rsidP="00984B6D">
      <w:pPr>
        <w:jc w:val="center"/>
        <w:rPr>
          <w:rFonts w:cs="Arial"/>
          <w:b/>
          <w:sz w:val="32"/>
        </w:rPr>
      </w:pPr>
    </w:p>
    <w:p w:rsidR="00D462F5" w:rsidRDefault="00D462F5" w:rsidP="00984B6D">
      <w:pPr>
        <w:jc w:val="center"/>
        <w:rPr>
          <w:rFonts w:cs="Arial"/>
          <w:b/>
          <w:sz w:val="32"/>
        </w:rPr>
      </w:pPr>
    </w:p>
    <w:p w:rsidR="00D462F5" w:rsidRDefault="00D462F5" w:rsidP="00984B6D">
      <w:pPr>
        <w:jc w:val="center"/>
        <w:rPr>
          <w:rFonts w:cs="Arial"/>
          <w:b/>
          <w:sz w:val="32"/>
        </w:rPr>
      </w:pPr>
    </w:p>
    <w:p w:rsidR="00D462F5" w:rsidRDefault="00D462F5" w:rsidP="00984B6D">
      <w:pPr>
        <w:jc w:val="center"/>
        <w:rPr>
          <w:rFonts w:cs="Arial"/>
          <w:b/>
          <w:sz w:val="32"/>
        </w:rPr>
      </w:pPr>
    </w:p>
    <w:p w:rsidR="00D462F5" w:rsidRDefault="00D462F5" w:rsidP="00984B6D">
      <w:pPr>
        <w:jc w:val="center"/>
        <w:rPr>
          <w:rFonts w:cs="Arial"/>
          <w:b/>
          <w:sz w:val="32"/>
        </w:rPr>
      </w:pPr>
    </w:p>
    <w:p w:rsidR="00D462F5" w:rsidRPr="00AB5EE8" w:rsidRDefault="00D462F5" w:rsidP="00AB5EE8">
      <w:pPr>
        <w:rPr>
          <w:rFonts w:cs="Arial"/>
          <w:b/>
          <w:sz w:val="18"/>
          <w:szCs w:val="18"/>
        </w:rPr>
      </w:pPr>
    </w:p>
    <w:p w:rsidR="00D462F5" w:rsidRPr="00AB5EE8" w:rsidRDefault="00D462F5" w:rsidP="00984B6D">
      <w:pPr>
        <w:jc w:val="center"/>
        <w:rPr>
          <w:rFonts w:cs="Arial"/>
          <w:b/>
          <w:sz w:val="18"/>
          <w:szCs w:val="18"/>
        </w:rPr>
      </w:pPr>
    </w:p>
    <w:p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</w:rPr>
      </w:pPr>
      <w:r w:rsidRPr="00AB5EE8">
        <w:rPr>
          <w:rFonts w:ascii="Arial" w:hAnsi="Arial" w:cs="Arial"/>
          <w:b/>
          <w:sz w:val="24"/>
        </w:rPr>
        <w:t>OBJETIVO</w:t>
      </w:r>
    </w:p>
    <w:p w:rsidR="00AB5EE8" w:rsidRP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>El objetivo del presente procedimiento es definir los mecanismos para la realización de revisiones a intervalos planificados</w:t>
      </w:r>
      <w:r>
        <w:rPr>
          <w:rFonts w:cs="Arial"/>
        </w:rPr>
        <w:t xml:space="preserve"> por parte de la Dirección de La Corporación Luna Viva</w:t>
      </w:r>
      <w:r w:rsidRPr="00AB5EE8">
        <w:rPr>
          <w:rFonts w:cs="Arial"/>
        </w:rPr>
        <w:t xml:space="preserve">, con el fin de asegurar su adecuación y eficacia </w:t>
      </w:r>
      <w:r>
        <w:rPr>
          <w:rFonts w:cs="Arial"/>
        </w:rPr>
        <w:t>continú</w:t>
      </w:r>
      <w:r w:rsidRPr="00AB5EE8">
        <w:rPr>
          <w:rFonts w:cs="Arial"/>
        </w:rPr>
        <w:t>a del Sistema de Gestión de la Calidad incluyendo los objetivos y políticas de la Calidad.</w:t>
      </w:r>
    </w:p>
    <w:p w:rsidR="00AB5EE8" w:rsidRDefault="00AB5EE8" w:rsidP="00AB5EE8">
      <w:pPr>
        <w:rPr>
          <w:rFonts w:cs="Arial"/>
          <w:b/>
        </w:rPr>
      </w:pPr>
    </w:p>
    <w:p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</w:rPr>
      </w:pPr>
      <w:r w:rsidRPr="00AB5EE8">
        <w:rPr>
          <w:rFonts w:ascii="Arial" w:hAnsi="Arial" w:cs="Arial"/>
          <w:b/>
          <w:sz w:val="24"/>
        </w:rPr>
        <w:t>ALCANCE</w:t>
      </w:r>
    </w:p>
    <w:p w:rsid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>Afecta a los Departamentos de Dirección y de Calidad de la empresa.</w:t>
      </w:r>
    </w:p>
    <w:p w:rsidR="00AB5EE8" w:rsidRPr="00AB5EE8" w:rsidRDefault="00AB5EE8" w:rsidP="00AB5EE8">
      <w:pPr>
        <w:rPr>
          <w:rFonts w:cs="Arial"/>
        </w:rPr>
      </w:pPr>
    </w:p>
    <w:p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  <w:szCs w:val="24"/>
        </w:rPr>
      </w:pPr>
      <w:r w:rsidRPr="00AB5EE8">
        <w:rPr>
          <w:rFonts w:ascii="Arial" w:hAnsi="Arial" w:cs="Arial"/>
          <w:b/>
          <w:sz w:val="24"/>
          <w:szCs w:val="24"/>
        </w:rPr>
        <w:t>REFERENCIAS</w:t>
      </w:r>
    </w:p>
    <w:p w:rsidR="00AB5EE8" w:rsidRP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 xml:space="preserve">El presente procedimiento </w:t>
      </w:r>
      <w:r w:rsidR="009F34D4">
        <w:rPr>
          <w:rFonts w:cs="Arial"/>
        </w:rPr>
        <w:t xml:space="preserve">hace referencia al apartado 9.3 </w:t>
      </w:r>
      <w:r w:rsidRPr="00AB5EE8">
        <w:rPr>
          <w:rFonts w:cs="Arial"/>
        </w:rPr>
        <w:t xml:space="preserve">Revisión por la Dirección. Responsabilidades de la Dirección de la Norma </w:t>
      </w:r>
      <w:r w:rsidR="009F34D4">
        <w:rPr>
          <w:rFonts w:cs="Arial"/>
        </w:rPr>
        <w:t>ISO 9001:2015</w:t>
      </w:r>
      <w:r w:rsidRPr="00AB5EE8">
        <w:rPr>
          <w:rFonts w:cs="Arial"/>
        </w:rPr>
        <w:t>.</w:t>
      </w:r>
    </w:p>
    <w:p w:rsidR="00AB5EE8" w:rsidRPr="00AB5EE8" w:rsidRDefault="00AB5EE8" w:rsidP="00AB5EE8">
      <w:pPr>
        <w:jc w:val="center"/>
        <w:rPr>
          <w:rFonts w:cs="Arial"/>
        </w:rPr>
      </w:pPr>
    </w:p>
    <w:p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  <w:szCs w:val="24"/>
        </w:rPr>
      </w:pPr>
      <w:r w:rsidRPr="00AB5EE8">
        <w:rPr>
          <w:rFonts w:ascii="Arial" w:hAnsi="Arial" w:cs="Arial"/>
          <w:b/>
          <w:sz w:val="24"/>
          <w:szCs w:val="24"/>
        </w:rPr>
        <w:t>RESPONSABILIDADES</w:t>
      </w:r>
    </w:p>
    <w:p w:rsidR="00AB5EE8" w:rsidRP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>El Gerente e</w:t>
      </w:r>
      <w:r w:rsidR="009F34D4">
        <w:rPr>
          <w:rFonts w:cs="Arial"/>
        </w:rPr>
        <w:t xml:space="preserve">s el responsable de asegurar </w:t>
      </w:r>
      <w:r w:rsidRPr="00AB5EE8">
        <w:rPr>
          <w:rFonts w:cs="Arial"/>
        </w:rPr>
        <w:t>las revisi</w:t>
      </w:r>
      <w:r w:rsidR="009F34D4">
        <w:rPr>
          <w:rFonts w:cs="Arial"/>
        </w:rPr>
        <w:t>ones del Sistema de Calidad de La Corporación Luna Viva</w:t>
      </w:r>
      <w:r w:rsidRPr="00AB5EE8">
        <w:rPr>
          <w:rFonts w:cs="Arial"/>
        </w:rPr>
        <w:t>.</w:t>
      </w:r>
    </w:p>
    <w:p w:rsid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>El Responsable de Calidad es el responsable de la preparación, desarrollo y cumplimentación del acta que se conservará como registro de las revisiones llevadas a cabo sobre la gestión de la empresa.</w:t>
      </w:r>
    </w:p>
    <w:p w:rsidR="00AB5EE8" w:rsidRPr="00AB5EE8" w:rsidRDefault="00AB5EE8" w:rsidP="00AB5EE8">
      <w:pPr>
        <w:rPr>
          <w:rFonts w:cs="Arial"/>
        </w:rPr>
      </w:pPr>
    </w:p>
    <w:p w:rsidR="00AB5EE8" w:rsidRPr="009F34D4" w:rsidRDefault="009F34D4" w:rsidP="009F34D4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  <w:sz w:val="24"/>
        </w:rPr>
      </w:pPr>
      <w:r w:rsidRPr="009F34D4">
        <w:rPr>
          <w:rFonts w:ascii="Arial" w:hAnsi="Arial" w:cs="Arial"/>
          <w:b/>
          <w:sz w:val="24"/>
        </w:rPr>
        <w:t>DESARROLLO</w:t>
      </w:r>
    </w:p>
    <w:p w:rsidR="009F34D4" w:rsidRPr="009F34D4" w:rsidRDefault="009F34D4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</w:rPr>
      </w:pPr>
      <w:r w:rsidRPr="009F34D4">
        <w:rPr>
          <w:rFonts w:ascii="Arial" w:hAnsi="Arial" w:cs="Arial"/>
          <w:b/>
          <w:sz w:val="24"/>
        </w:rPr>
        <w:t>PERIODICIDAD</w:t>
      </w:r>
    </w:p>
    <w:p w:rsidR="00AB5EE8" w:rsidRPr="009F34D4" w:rsidRDefault="00AB5EE8" w:rsidP="009F34D4">
      <w:pPr>
        <w:jc w:val="both"/>
        <w:rPr>
          <w:rFonts w:cs="Arial"/>
          <w:b/>
        </w:rPr>
      </w:pPr>
      <w:r w:rsidRPr="009F34D4">
        <w:rPr>
          <w:rFonts w:cs="Arial"/>
        </w:rPr>
        <w:t>La periodicidad de las revisiones del Sistema de la Calidad será de una vez al año.</w:t>
      </w:r>
    </w:p>
    <w:p w:rsidR="009F34D4" w:rsidRPr="00AB5EE8" w:rsidRDefault="009F34D4" w:rsidP="009F34D4">
      <w:pPr>
        <w:jc w:val="both"/>
        <w:rPr>
          <w:rFonts w:cs="Arial"/>
        </w:rPr>
      </w:pPr>
    </w:p>
    <w:p w:rsidR="009F34D4" w:rsidRPr="009F34D4" w:rsidRDefault="009F34D4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PARTICIPANTES</w:t>
      </w:r>
    </w:p>
    <w:p w:rsidR="00AB5EE8" w:rsidRPr="009F34D4" w:rsidRDefault="00AB5EE8" w:rsidP="009F34D4">
      <w:pPr>
        <w:jc w:val="both"/>
        <w:rPr>
          <w:rFonts w:cs="Arial"/>
          <w:b/>
        </w:rPr>
      </w:pPr>
      <w:r w:rsidRPr="009F34D4">
        <w:rPr>
          <w:rFonts w:cs="Arial"/>
        </w:rPr>
        <w:t>En las reuniones de revisión del Sistema de Gestión de la Calidad participarán Gerencia y el Responsable de la Calidad, así como cualquier otro responsable de departamento que en cada momento se crea oportuno su asistencia.</w:t>
      </w:r>
    </w:p>
    <w:p w:rsidR="009F34D4" w:rsidRPr="00AB5EE8" w:rsidRDefault="009F34D4" w:rsidP="009F34D4">
      <w:pPr>
        <w:jc w:val="both"/>
        <w:rPr>
          <w:rFonts w:cs="Arial"/>
        </w:rPr>
      </w:pPr>
    </w:p>
    <w:p w:rsidR="009F34D4" w:rsidRPr="009F34D4" w:rsidRDefault="009F34D4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</w:rPr>
      </w:pPr>
      <w:r w:rsidRPr="009F34D4">
        <w:rPr>
          <w:rFonts w:ascii="Arial" w:hAnsi="Arial" w:cs="Arial"/>
          <w:b/>
          <w:sz w:val="24"/>
        </w:rPr>
        <w:t>CONVO</w:t>
      </w:r>
      <w:r>
        <w:rPr>
          <w:rFonts w:ascii="Arial" w:hAnsi="Arial" w:cs="Arial"/>
          <w:b/>
          <w:sz w:val="24"/>
        </w:rPr>
        <w:t>CATORIA</w:t>
      </w:r>
    </w:p>
    <w:p w:rsidR="009F34D4" w:rsidRDefault="00AB5EE8" w:rsidP="009F34D4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9F34D4">
        <w:rPr>
          <w:rFonts w:cs="Arial"/>
        </w:rPr>
        <w:t>El Responsable de la Calidad cuidará de la preparación de los documentos para las reuniones, convocándolas Gerencia con suficiente antelación.</w:t>
      </w:r>
      <w:r w:rsidR="009F34D4" w:rsidRPr="009F34D4">
        <w:rPr>
          <w:rFonts w:cs="Arial"/>
        </w:rPr>
        <w:t xml:space="preserve"> </w:t>
      </w:r>
    </w:p>
    <w:p w:rsidR="009F34D4" w:rsidRDefault="009F34D4" w:rsidP="009F34D4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D462F5" w:rsidRPr="009F34D4" w:rsidRDefault="00AB5EE8" w:rsidP="009F34D4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9F34D4">
        <w:rPr>
          <w:rFonts w:cs="Arial"/>
        </w:rPr>
        <w:t>En su caso, se determinará día, hora, lugar, personas convocadas y orden del día a desarrollar.</w:t>
      </w:r>
    </w:p>
    <w:p w:rsidR="009F34D4" w:rsidRDefault="009F34D4" w:rsidP="009F34D4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9F34D4" w:rsidRPr="009F34D4" w:rsidRDefault="009F34D4" w:rsidP="009F34D4">
      <w:pPr>
        <w:pStyle w:val="Prrafodelista"/>
        <w:jc w:val="both"/>
        <w:rPr>
          <w:rFonts w:cs="Arial"/>
          <w:b/>
        </w:rPr>
      </w:pPr>
    </w:p>
    <w:p w:rsidR="00AB5EE8" w:rsidRPr="009F34D4" w:rsidRDefault="009F34D4" w:rsidP="009F34D4">
      <w:pPr>
        <w:pStyle w:val="Prrafodelista"/>
        <w:numPr>
          <w:ilvl w:val="1"/>
          <w:numId w:val="11"/>
        </w:numPr>
        <w:ind w:left="720"/>
        <w:jc w:val="both"/>
        <w:rPr>
          <w:rFonts w:ascii="Arial" w:hAnsi="Arial" w:cs="Arial"/>
          <w:b/>
          <w:sz w:val="24"/>
        </w:rPr>
      </w:pPr>
      <w:r w:rsidRPr="009F34D4">
        <w:rPr>
          <w:rFonts w:ascii="Arial" w:hAnsi="Arial" w:cs="Arial"/>
          <w:b/>
          <w:sz w:val="24"/>
        </w:rPr>
        <w:t>CONTENIDO</w:t>
      </w:r>
    </w:p>
    <w:p w:rsidR="00AB5EE8" w:rsidRDefault="00AB5EE8" w:rsidP="009F34D4">
      <w:pPr>
        <w:pStyle w:val="Default"/>
        <w:jc w:val="both"/>
      </w:pPr>
      <w:r w:rsidRPr="00AB5EE8">
        <w:t xml:space="preserve">En las Revisiones por la Dirección, se revisarán, entre otros, los siguientes puntos: </w:t>
      </w:r>
    </w:p>
    <w:p w:rsidR="009F34D4" w:rsidRPr="00AB5EE8" w:rsidRDefault="009F34D4" w:rsidP="009F34D4">
      <w:pPr>
        <w:pStyle w:val="Default"/>
        <w:jc w:val="both"/>
      </w:pPr>
    </w:p>
    <w:p w:rsidR="00EC0504" w:rsidRDefault="00AB5EE8" w:rsidP="00EC0504">
      <w:pPr>
        <w:pStyle w:val="Default"/>
        <w:numPr>
          <w:ilvl w:val="0"/>
          <w:numId w:val="12"/>
        </w:numPr>
        <w:jc w:val="both"/>
      </w:pPr>
      <w:r w:rsidRPr="00AB5EE8">
        <w:t>Los resultados de auditorías internas y e</w:t>
      </w:r>
      <w:r w:rsidR="009F34D4">
        <w:t xml:space="preserve">xternas del Sistema de Gestión </w:t>
      </w:r>
      <w:r w:rsidRPr="00AB5EE8">
        <w:t>de</w:t>
      </w:r>
      <w:r w:rsidR="009F34D4">
        <w:t xml:space="preserve"> la</w:t>
      </w:r>
      <w:r w:rsidRPr="00AB5EE8">
        <w:t xml:space="preserve"> Calidad. </w:t>
      </w:r>
    </w:p>
    <w:p w:rsidR="00EC0504" w:rsidRDefault="00AB5EE8" w:rsidP="00EC0504">
      <w:pPr>
        <w:pStyle w:val="Default"/>
        <w:numPr>
          <w:ilvl w:val="0"/>
          <w:numId w:val="12"/>
        </w:numPr>
        <w:jc w:val="both"/>
      </w:pPr>
      <w:r w:rsidRPr="00AB5EE8">
        <w:t xml:space="preserve">Reclamaciones y sugerencias recibidas por parte del cliente. </w:t>
      </w:r>
    </w:p>
    <w:p w:rsidR="00EC0504" w:rsidRDefault="00AB5EE8" w:rsidP="00EC0504">
      <w:pPr>
        <w:pStyle w:val="Default"/>
        <w:numPr>
          <w:ilvl w:val="0"/>
          <w:numId w:val="12"/>
        </w:numPr>
        <w:jc w:val="both"/>
      </w:pPr>
      <w:r w:rsidRPr="00AB5EE8">
        <w:t>No conformidades (cl</w:t>
      </w:r>
      <w:r w:rsidR="00675082">
        <w:t>iente, proveedor, internas, etc.</w:t>
      </w:r>
      <w:r w:rsidRPr="00AB5EE8">
        <w:t xml:space="preserve">). </w:t>
      </w:r>
    </w:p>
    <w:p w:rsidR="00EC0504" w:rsidRDefault="00AB5EE8" w:rsidP="00EC0504">
      <w:pPr>
        <w:pStyle w:val="Default"/>
        <w:numPr>
          <w:ilvl w:val="0"/>
          <w:numId w:val="12"/>
        </w:numPr>
        <w:jc w:val="both"/>
      </w:pPr>
      <w:r w:rsidRPr="00AB5EE8">
        <w:t xml:space="preserve">Informe de acciones correctivas y preventivas. </w:t>
      </w:r>
    </w:p>
    <w:p w:rsidR="00EC0504" w:rsidRDefault="00AB5EE8" w:rsidP="00EC0504">
      <w:pPr>
        <w:pStyle w:val="Default"/>
        <w:numPr>
          <w:ilvl w:val="0"/>
          <w:numId w:val="12"/>
        </w:numPr>
        <w:jc w:val="both"/>
      </w:pPr>
      <w:r w:rsidRPr="00AB5EE8">
        <w:t xml:space="preserve">Propuestas de adecuación y mejora del sistema. </w:t>
      </w:r>
    </w:p>
    <w:p w:rsidR="00EC0504" w:rsidRDefault="00AB5EE8" w:rsidP="00EC0504">
      <w:pPr>
        <w:pStyle w:val="Default"/>
        <w:numPr>
          <w:ilvl w:val="0"/>
          <w:numId w:val="12"/>
        </w:numPr>
        <w:jc w:val="both"/>
      </w:pPr>
      <w:r w:rsidRPr="00AB5EE8">
        <w:t xml:space="preserve">Planes de formación del personal. </w:t>
      </w:r>
    </w:p>
    <w:p w:rsidR="00EC0504" w:rsidRDefault="00AB5EE8" w:rsidP="00EC0504">
      <w:pPr>
        <w:pStyle w:val="Default"/>
        <w:numPr>
          <w:ilvl w:val="0"/>
          <w:numId w:val="12"/>
        </w:numPr>
        <w:jc w:val="both"/>
      </w:pPr>
      <w:r w:rsidRPr="00AB5EE8">
        <w:t xml:space="preserve">Objetivos de Calidad </w:t>
      </w:r>
      <w:r w:rsidR="009F34D4" w:rsidRPr="00AB5EE8">
        <w:t>(indicadores</w:t>
      </w:r>
      <w:r w:rsidRPr="00AB5EE8">
        <w:t xml:space="preserve">) / Política de Calidad </w:t>
      </w:r>
    </w:p>
    <w:p w:rsidR="00EC0504" w:rsidRDefault="00AB5EE8" w:rsidP="009F34D4">
      <w:pPr>
        <w:pStyle w:val="Default"/>
        <w:numPr>
          <w:ilvl w:val="0"/>
          <w:numId w:val="12"/>
        </w:numPr>
        <w:jc w:val="both"/>
      </w:pPr>
      <w:r w:rsidRPr="00AB5EE8">
        <w:t xml:space="preserve">Seguimientos de acciones derivadas de anteriores revisiones. </w:t>
      </w:r>
    </w:p>
    <w:p w:rsidR="00AB5EE8" w:rsidRPr="00AB5EE8" w:rsidRDefault="00AB5EE8" w:rsidP="009F34D4">
      <w:pPr>
        <w:pStyle w:val="Default"/>
        <w:numPr>
          <w:ilvl w:val="0"/>
          <w:numId w:val="12"/>
        </w:numPr>
        <w:jc w:val="both"/>
      </w:pPr>
      <w:r w:rsidRPr="00AB5EE8">
        <w:t xml:space="preserve">Cualquier otro tipo de información no contemplada anteriormente que pueda implicar una mejora en el Sistema de Calidad de la empresa. </w:t>
      </w:r>
    </w:p>
    <w:p w:rsidR="00AB5EE8" w:rsidRPr="00AB5EE8" w:rsidRDefault="00AB5EE8" w:rsidP="009F34D4">
      <w:pPr>
        <w:pStyle w:val="Default"/>
        <w:jc w:val="both"/>
      </w:pPr>
    </w:p>
    <w:p w:rsidR="00AB5EE8" w:rsidRDefault="00AB5EE8" w:rsidP="009F34D4">
      <w:pPr>
        <w:pStyle w:val="Default"/>
        <w:jc w:val="both"/>
      </w:pPr>
      <w:r w:rsidRPr="00AB5EE8">
        <w:t xml:space="preserve">Deberán adoptarse las medidas adecuadas para la correcta adaptación del Sistema de Gestión de la Calidad a los cambios continuos que experimenta tanto la empresa como el entorno, decidiendo que recursos humanos y materiales o nuevos sistemas deben adoptarse, emplearse o ponerse a disposición de la empresa para la puesta en práctica de las acciones aprobadas. </w:t>
      </w:r>
    </w:p>
    <w:p w:rsidR="009F34D4" w:rsidRPr="00AB5EE8" w:rsidRDefault="009F34D4" w:rsidP="009F34D4">
      <w:pPr>
        <w:pStyle w:val="Default"/>
        <w:jc w:val="both"/>
      </w:pPr>
    </w:p>
    <w:p w:rsidR="009F34D4" w:rsidRDefault="009F34D4" w:rsidP="009F34D4">
      <w:pPr>
        <w:pStyle w:val="Default"/>
        <w:jc w:val="both"/>
        <w:rPr>
          <w:b/>
          <w:bCs/>
        </w:rPr>
      </w:pPr>
      <w:r w:rsidRPr="00AB5EE8">
        <w:rPr>
          <w:b/>
          <w:bCs/>
        </w:rPr>
        <w:t>RESULTAD</w:t>
      </w:r>
      <w:r>
        <w:rPr>
          <w:b/>
          <w:bCs/>
        </w:rPr>
        <w:t>OS Y REGISTRO DE LAS REVISIONES</w:t>
      </w:r>
      <w:r w:rsidRPr="00AB5EE8">
        <w:rPr>
          <w:b/>
          <w:bCs/>
        </w:rPr>
        <w:t xml:space="preserve"> </w:t>
      </w:r>
    </w:p>
    <w:p w:rsidR="009F34D4" w:rsidRPr="009F34D4" w:rsidRDefault="009F34D4" w:rsidP="009F34D4">
      <w:pPr>
        <w:pStyle w:val="Default"/>
        <w:jc w:val="both"/>
        <w:rPr>
          <w:b/>
          <w:bCs/>
        </w:rPr>
      </w:pPr>
    </w:p>
    <w:p w:rsid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>El Responsable de la Calidad levantará la correspondiente acta de la reunión con mención de los participantes, los temas tratados y las decisiones tomadas. En estas actas se detallarán las acciones acordadas, las responsabilidades, los plazos previstos para la modificación de procedimientos, l</w:t>
      </w:r>
      <w:r w:rsidR="009F34D4">
        <w:rPr>
          <w:rFonts w:cs="Arial"/>
        </w:rPr>
        <w:t>a asignación de recursos, etc.</w:t>
      </w:r>
      <w:r w:rsidR="00675082">
        <w:rPr>
          <w:rFonts w:cs="Arial"/>
        </w:rPr>
        <w:t xml:space="preserve"> </w:t>
      </w:r>
      <w:r w:rsidRPr="00AB5EE8">
        <w:rPr>
          <w:rFonts w:cs="Arial"/>
        </w:rPr>
        <w:t>Se mantiene registro de las revisiones por la dirección.</w:t>
      </w:r>
    </w:p>
    <w:p w:rsidR="00EC0504" w:rsidRDefault="00EC0504" w:rsidP="009F34D4">
      <w:pPr>
        <w:jc w:val="both"/>
        <w:rPr>
          <w:rFonts w:cs="Arial"/>
        </w:rPr>
      </w:pPr>
    </w:p>
    <w:p w:rsidR="00EC0504" w:rsidRDefault="00EC0504" w:rsidP="00EC0504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</w:rPr>
      </w:pPr>
      <w:r w:rsidRPr="00EC0504">
        <w:rPr>
          <w:rFonts w:ascii="Arial" w:hAnsi="Arial" w:cs="Arial"/>
          <w:b/>
        </w:rPr>
        <w:t>DOCUMENTOS</w:t>
      </w:r>
    </w:p>
    <w:tbl>
      <w:tblPr>
        <w:tblW w:w="99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9"/>
        <w:gridCol w:w="2223"/>
      </w:tblGrid>
      <w:tr w:rsidR="00EC0504" w:rsidRPr="00C961C4" w:rsidTr="00B0101B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1849B" w:themeFill="accent5" w:themeFillShade="B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FORMATOS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EC0504" w:rsidRPr="00C961C4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NOMBRE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F4171A" w:rsidRDefault="00EC0504" w:rsidP="00B0101B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71A">
              <w:rPr>
                <w:rFonts w:ascii="Arial" w:hAnsi="Arial" w:cs="Arial"/>
                <w:b/>
                <w:bCs/>
                <w:sz w:val="20"/>
                <w:szCs w:val="20"/>
              </w:rPr>
              <w:t>NOMENCLATURA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EC0504" w:rsidRPr="00C961C4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ACTA DE REVISIÓN DEL SISTEMA DE GESTIÓN DE LA CALIDAD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DOC-SGC-02</w:t>
            </w:r>
          </w:p>
        </w:tc>
      </w:tr>
      <w:tr w:rsidR="00EC0504" w:rsidRPr="00C961C4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:rsidTr="00B0101B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C0504" w:rsidRPr="00C961C4" w:rsidRDefault="00EC0504" w:rsidP="00B0101B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</w:tbl>
    <w:p w:rsidR="00EC0504" w:rsidRDefault="00D43E19" w:rsidP="00D43E19">
      <w:pPr>
        <w:pStyle w:val="Prrafodelista"/>
        <w:numPr>
          <w:ilvl w:val="0"/>
          <w:numId w:val="11"/>
        </w:numPr>
        <w:jc w:val="center"/>
        <w:rPr>
          <w:rFonts w:ascii="Arial" w:hAnsi="Arial" w:cs="Arial"/>
          <w:b/>
        </w:rPr>
      </w:pPr>
      <w:r w:rsidRPr="00D43E19">
        <w:rPr>
          <w:rFonts w:ascii="Arial" w:hAnsi="Arial" w:cs="Arial"/>
          <w:b/>
        </w:rPr>
        <w:lastRenderedPageBreak/>
        <w:t>CONTROL DE CAMBIOS</w:t>
      </w:r>
    </w:p>
    <w:tbl>
      <w:tblPr>
        <w:tblW w:w="99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7156"/>
        <w:gridCol w:w="1265"/>
      </w:tblGrid>
      <w:tr w:rsidR="00D43E19" w:rsidRPr="00C961C4" w:rsidTr="00B0101B">
        <w:tc>
          <w:tcPr>
            <w:tcW w:w="9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1849B" w:themeFill="accent5" w:themeFillShade="B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CONTROL DE CAMBIOS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D43E19" w:rsidRPr="00C961C4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Versión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Cambio realizado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Fecha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D43E19" w:rsidRPr="00C961C4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  <w:r w:rsidRPr="00C961C4">
              <w:rPr>
                <w:rFonts w:ascii="Arial" w:hAnsi="Arial" w:cs="Arial"/>
              </w:rPr>
              <w:t>Creación del Documento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710B01" w:rsidRDefault="00D43E19" w:rsidP="00B0101B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23/03/2018</w:t>
            </w:r>
          </w:p>
        </w:tc>
      </w:tr>
      <w:tr w:rsidR="00D43E19" w:rsidRPr="00C961C4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D43E19" w:rsidRPr="00C961C4" w:rsidTr="00B0101B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43E19" w:rsidRPr="00C961C4" w:rsidRDefault="00D43E19" w:rsidP="00B0101B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:rsidR="00D43E19" w:rsidRDefault="00D43E19" w:rsidP="00D43E19">
      <w:pPr>
        <w:pStyle w:val="Prrafodelista"/>
        <w:rPr>
          <w:rFonts w:ascii="Arial" w:hAnsi="Arial" w:cs="Arial"/>
          <w:b/>
        </w:rPr>
      </w:pPr>
    </w:p>
    <w:p w:rsidR="00D43E19" w:rsidRPr="00C9153F" w:rsidRDefault="00D43E19" w:rsidP="00D43E19">
      <w:pPr>
        <w:pStyle w:val="Prrafodelista"/>
        <w:spacing w:after="0" w:line="240" w:lineRule="auto"/>
        <w:ind w:left="360"/>
        <w:rPr>
          <w:rFonts w:ascii="Arial" w:hAnsi="Arial" w:cs="Arial"/>
          <w:bCs/>
          <w:iCs/>
          <w:sz w:val="24"/>
          <w:lang w:val="es-ES"/>
        </w:rPr>
      </w:pPr>
      <w:r w:rsidRPr="00C9153F">
        <w:rPr>
          <w:rFonts w:ascii="Arial" w:hAnsi="Arial" w:cs="Arial"/>
          <w:b/>
          <w:bCs/>
          <w:iCs/>
          <w:sz w:val="24"/>
          <w:lang w:val="es-ES"/>
        </w:rPr>
        <w:t>REFERENCIA DOCUMENTAL.</w:t>
      </w:r>
    </w:p>
    <w:p w:rsidR="00D43E19" w:rsidRPr="004E4CF8" w:rsidRDefault="00D43E19" w:rsidP="00D43E19">
      <w:pPr>
        <w:pStyle w:val="Ttulo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24"/>
          <w:lang w:val="es-ES"/>
        </w:rPr>
        <w:t>NTC ISO 9001:2015 Sistema de gestión de calidad.  Requisitos.</w:t>
      </w:r>
    </w:p>
    <w:p w:rsidR="00D43E19" w:rsidRPr="00D43E19" w:rsidRDefault="00D43E19" w:rsidP="00D43E19">
      <w:pPr>
        <w:pStyle w:val="Prrafodelista"/>
        <w:rPr>
          <w:rFonts w:ascii="Arial" w:hAnsi="Arial" w:cs="Arial"/>
          <w:b/>
        </w:rPr>
      </w:pPr>
      <w:bookmarkStart w:id="0" w:name="_GoBack"/>
      <w:bookmarkEnd w:id="0"/>
    </w:p>
    <w:sectPr w:rsidR="00D43E19" w:rsidRPr="00D43E19" w:rsidSect="00984B6D">
      <w:headerReference w:type="default" r:id="rId8"/>
      <w:pgSz w:w="12240" w:h="15840" w:code="1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B47" w:rsidRDefault="00707B47">
      <w:r>
        <w:separator/>
      </w:r>
    </w:p>
  </w:endnote>
  <w:endnote w:type="continuationSeparator" w:id="0">
    <w:p w:rsidR="00707B47" w:rsidRDefault="0070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B47" w:rsidRDefault="00707B47">
      <w:r>
        <w:rPr>
          <w:color w:val="000000"/>
        </w:rPr>
        <w:separator/>
      </w:r>
    </w:p>
  </w:footnote>
  <w:footnote w:type="continuationSeparator" w:id="0">
    <w:p w:rsidR="00707B47" w:rsidRDefault="00707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650"/>
      <w:gridCol w:w="2552"/>
      <w:gridCol w:w="2731"/>
      <w:gridCol w:w="2936"/>
    </w:tblGrid>
    <w:tr w:rsidR="002E4BC2" w:rsidTr="00C22854">
      <w:trPr>
        <w:trHeight w:hRule="exact" w:val="584"/>
        <w:jc w:val="center"/>
      </w:trPr>
      <w:tc>
        <w:tcPr>
          <w:tcW w:w="1650" w:type="dxa"/>
          <w:vMerge w:val="restart"/>
          <w:shd w:val="clear" w:color="auto" w:fill="auto"/>
        </w:tcPr>
        <w:p w:rsidR="002E4BC2" w:rsidRPr="00FF425C" w:rsidRDefault="002E4BC2" w:rsidP="002E4BC2">
          <w:pPr>
            <w:jc w:val="center"/>
            <w:rPr>
              <w:b/>
              <w:sz w:val="16"/>
              <w:szCs w:val="16"/>
            </w:rPr>
          </w:pPr>
          <w:r w:rsidRPr="006C4C62">
            <w:rPr>
              <w:rFonts w:cs="Arial"/>
              <w:b/>
              <w:noProof/>
              <w:sz w:val="19"/>
              <w:szCs w:val="19"/>
              <w:lang w:eastAsia="es-CO" w:bidi="ar-SA"/>
            </w:rPr>
            <w:drawing>
              <wp:inline distT="0" distB="0" distL="0" distR="0" wp14:anchorId="085677D6" wp14:editId="784011F9">
                <wp:extent cx="824948" cy="884583"/>
                <wp:effectExtent l="0" t="0" r="0" b="0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693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shd w:val="clear" w:color="auto" w:fill="auto"/>
        </w:tcPr>
        <w:p w:rsidR="002E4BC2" w:rsidRPr="00D122BE" w:rsidRDefault="002E4BC2" w:rsidP="002E4BC2">
          <w:pPr>
            <w:pStyle w:val="Encabezado"/>
            <w:spacing w:before="12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:rsidR="002E4BC2" w:rsidRPr="00D122BE" w:rsidRDefault="002E4BC2" w:rsidP="002E4BC2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:rsidR="002E4BC2" w:rsidRPr="00D122BE" w:rsidRDefault="002E4BC2" w:rsidP="00D462F5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PROCEDIMIENTO </w:t>
          </w:r>
          <w:r w:rsidR="00D462F5">
            <w:rPr>
              <w:rFonts w:asciiTheme="minorHAnsi" w:hAnsiTheme="minorHAnsi" w:cstheme="minorHAnsi"/>
              <w:b/>
              <w:sz w:val="18"/>
              <w:szCs w:val="18"/>
            </w:rPr>
            <w:t>REVISIÓN DEL SISTEMA DE GESTIÓN DE LA CALIDAD POR LA DIRECCIÓN</w:t>
          </w: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:rsidR="002E4BC2" w:rsidRPr="00D122BE" w:rsidRDefault="002E4BC2" w:rsidP="002E4BC2">
          <w:pPr>
            <w:spacing w:after="4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Código:</w:t>
          </w:r>
        </w:p>
        <w:p w:rsidR="002E4BC2" w:rsidRPr="00D122BE" w:rsidRDefault="00364B89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PRC</w:t>
          </w:r>
          <w:r w:rsidR="00D462F5">
            <w:rPr>
              <w:rFonts w:asciiTheme="minorHAnsi" w:hAnsiTheme="minorHAnsi" w:cstheme="minorHAnsi"/>
              <w:sz w:val="18"/>
              <w:szCs w:val="18"/>
            </w:rPr>
            <w:t>-SGC-02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Versión: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01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:rsidTr="00C22854">
      <w:trPr>
        <w:trHeight w:hRule="exact" w:val="565"/>
        <w:jc w:val="center"/>
      </w:trPr>
      <w:tc>
        <w:tcPr>
          <w:tcW w:w="1650" w:type="dxa"/>
          <w:vMerge/>
          <w:shd w:val="clear" w:color="auto" w:fill="auto"/>
        </w:tcPr>
        <w:p w:rsidR="002E4BC2" w:rsidRPr="006C4C62" w:rsidRDefault="002E4BC2" w:rsidP="002E4BC2">
          <w:pPr>
            <w:jc w:val="center"/>
            <w:rPr>
              <w:rFonts w:cs="Arial"/>
              <w:b/>
              <w:noProof/>
              <w:sz w:val="19"/>
              <w:szCs w:val="19"/>
              <w:lang w:eastAsia="es-CO"/>
            </w:rPr>
          </w:pPr>
        </w:p>
      </w:tc>
      <w:tc>
        <w:tcPr>
          <w:tcW w:w="2552" w:type="dxa"/>
          <w:vMerge/>
          <w:shd w:val="clear" w:color="auto" w:fill="auto"/>
        </w:tcPr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Elaboró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Apoyo al SGC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Revisó / Aprobó: 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 xml:space="preserve">Representante Legal  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:rsidTr="00C22854">
      <w:tblPrEx>
        <w:shd w:val="clear" w:color="auto" w:fill="C8E1FF"/>
      </w:tblPrEx>
      <w:trPr>
        <w:trHeight w:val="537"/>
        <w:jc w:val="center"/>
      </w:trPr>
      <w:tc>
        <w:tcPr>
          <w:tcW w:w="1650" w:type="dxa"/>
          <w:vMerge/>
          <w:shd w:val="clear" w:color="auto" w:fill="D9D9EC"/>
          <w:vAlign w:val="center"/>
        </w:tcPr>
        <w:p w:rsidR="002E4BC2" w:rsidRPr="00655A85" w:rsidRDefault="002E4BC2" w:rsidP="002E4BC2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552" w:type="dxa"/>
          <w:vMerge/>
          <w:shd w:val="clear" w:color="auto" w:fill="D9D9EC"/>
          <w:vAlign w:val="center"/>
        </w:tcPr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2731" w:type="dxa"/>
          <w:shd w:val="clear" w:color="auto" w:fill="FFFFFF" w:themeFill="background1"/>
          <w:vAlign w:val="center"/>
        </w:tcPr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Fecha de aprobación: 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Marzo de 2018</w:t>
          </w:r>
        </w:p>
        <w:p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:rsidR="00C656D2" w:rsidRPr="00D122BE" w:rsidRDefault="002E4BC2" w:rsidP="00C656D2">
          <w:pPr>
            <w:spacing w:after="100" w:afterAutospacing="1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página: 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instrText xml:space="preserve"> PAGE </w:instrTex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027EB6">
            <w:rPr>
              <w:rFonts w:asciiTheme="minorHAnsi" w:hAnsiTheme="minorHAnsi" w:cstheme="minorHAnsi"/>
              <w:noProof/>
              <w:sz w:val="18"/>
              <w:szCs w:val="18"/>
            </w:rPr>
            <w:t>4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="00C656D2">
            <w:rPr>
              <w:rFonts w:asciiTheme="minorHAnsi" w:hAnsiTheme="minorHAnsi" w:cstheme="minorHAnsi"/>
              <w:sz w:val="18"/>
              <w:szCs w:val="18"/>
            </w:rPr>
            <w:t xml:space="preserve"> de 4</w:t>
          </w:r>
        </w:p>
      </w:tc>
    </w:tr>
  </w:tbl>
  <w:p w:rsidR="0060033C" w:rsidRPr="004E4CF8" w:rsidRDefault="0060033C">
    <w:pPr>
      <w:pStyle w:val="Encabezado"/>
      <w:jc w:val="right"/>
      <w:rPr>
        <w:rFonts w:ascii="Arial" w:hAnsi="Arial" w:cs="Arial"/>
        <w:b/>
        <w:bCs/>
        <w:color w:val="808080"/>
        <w:sz w:val="18"/>
        <w:szCs w:val="18"/>
      </w:rPr>
    </w:pPr>
    <w:r w:rsidRPr="004E4CF8">
      <w:rPr>
        <w:rFonts w:ascii="Arial" w:hAnsi="Arial" w:cs="Arial"/>
        <w:b/>
        <w:bCs/>
        <w:color w:val="808080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E2709"/>
    <w:multiLevelType w:val="multilevel"/>
    <w:tmpl w:val="94ECBEC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85C136E"/>
    <w:multiLevelType w:val="hybridMultilevel"/>
    <w:tmpl w:val="39B2B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6168D4"/>
    <w:multiLevelType w:val="hybridMultilevel"/>
    <w:tmpl w:val="979CBC98"/>
    <w:lvl w:ilvl="0" w:tplc="2B3E679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732" w:hanging="360"/>
      </w:pPr>
    </w:lvl>
    <w:lvl w:ilvl="2" w:tplc="240A001B" w:tentative="1">
      <w:start w:val="1"/>
      <w:numFmt w:val="lowerRoman"/>
      <w:lvlText w:val="%3."/>
      <w:lvlJc w:val="right"/>
      <w:pPr>
        <w:ind w:left="1452" w:hanging="180"/>
      </w:pPr>
    </w:lvl>
    <w:lvl w:ilvl="3" w:tplc="240A000F" w:tentative="1">
      <w:start w:val="1"/>
      <w:numFmt w:val="decimal"/>
      <w:lvlText w:val="%4."/>
      <w:lvlJc w:val="left"/>
      <w:pPr>
        <w:ind w:left="2172" w:hanging="360"/>
      </w:pPr>
    </w:lvl>
    <w:lvl w:ilvl="4" w:tplc="240A0019" w:tentative="1">
      <w:start w:val="1"/>
      <w:numFmt w:val="lowerLetter"/>
      <w:lvlText w:val="%5."/>
      <w:lvlJc w:val="left"/>
      <w:pPr>
        <w:ind w:left="2892" w:hanging="360"/>
      </w:pPr>
    </w:lvl>
    <w:lvl w:ilvl="5" w:tplc="240A001B" w:tentative="1">
      <w:start w:val="1"/>
      <w:numFmt w:val="lowerRoman"/>
      <w:lvlText w:val="%6."/>
      <w:lvlJc w:val="right"/>
      <w:pPr>
        <w:ind w:left="3612" w:hanging="180"/>
      </w:pPr>
    </w:lvl>
    <w:lvl w:ilvl="6" w:tplc="240A000F" w:tentative="1">
      <w:start w:val="1"/>
      <w:numFmt w:val="decimal"/>
      <w:lvlText w:val="%7."/>
      <w:lvlJc w:val="left"/>
      <w:pPr>
        <w:ind w:left="4332" w:hanging="360"/>
      </w:pPr>
    </w:lvl>
    <w:lvl w:ilvl="7" w:tplc="240A0019" w:tentative="1">
      <w:start w:val="1"/>
      <w:numFmt w:val="lowerLetter"/>
      <w:lvlText w:val="%8."/>
      <w:lvlJc w:val="left"/>
      <w:pPr>
        <w:ind w:left="5052" w:hanging="360"/>
      </w:pPr>
    </w:lvl>
    <w:lvl w:ilvl="8" w:tplc="240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">
    <w:nsid w:val="30C07E2F"/>
    <w:multiLevelType w:val="multilevel"/>
    <w:tmpl w:val="3CA601E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44DE45B9"/>
    <w:multiLevelType w:val="multilevel"/>
    <w:tmpl w:val="1A2201B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4AA84706"/>
    <w:multiLevelType w:val="hybridMultilevel"/>
    <w:tmpl w:val="E2AEEB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E029F"/>
    <w:multiLevelType w:val="multilevel"/>
    <w:tmpl w:val="7ACA171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4F15261B"/>
    <w:multiLevelType w:val="multilevel"/>
    <w:tmpl w:val="4B70973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59C51EEA"/>
    <w:multiLevelType w:val="multilevel"/>
    <w:tmpl w:val="3A4CCD2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>
    <w:nsid w:val="5A6F28CA"/>
    <w:multiLevelType w:val="multilevel"/>
    <w:tmpl w:val="31EA574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0">
    <w:nsid w:val="6B87696A"/>
    <w:multiLevelType w:val="multilevel"/>
    <w:tmpl w:val="77BE0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3E02CC7"/>
    <w:multiLevelType w:val="hybridMultilevel"/>
    <w:tmpl w:val="80B658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5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95"/>
    <w:rsid w:val="000170A8"/>
    <w:rsid w:val="00021999"/>
    <w:rsid w:val="00027EB6"/>
    <w:rsid w:val="00081F95"/>
    <w:rsid w:val="000B2974"/>
    <w:rsid w:val="001225E2"/>
    <w:rsid w:val="0017264C"/>
    <w:rsid w:val="001A09FF"/>
    <w:rsid w:val="001A3B01"/>
    <w:rsid w:val="001C76C8"/>
    <w:rsid w:val="001E172A"/>
    <w:rsid w:val="00257902"/>
    <w:rsid w:val="00271482"/>
    <w:rsid w:val="002878E3"/>
    <w:rsid w:val="002C666A"/>
    <w:rsid w:val="002E4BC2"/>
    <w:rsid w:val="002E76A9"/>
    <w:rsid w:val="00300441"/>
    <w:rsid w:val="00306866"/>
    <w:rsid w:val="00364B89"/>
    <w:rsid w:val="00367947"/>
    <w:rsid w:val="0037394F"/>
    <w:rsid w:val="00391D83"/>
    <w:rsid w:val="003A3421"/>
    <w:rsid w:val="00406CB9"/>
    <w:rsid w:val="0045100F"/>
    <w:rsid w:val="004602BE"/>
    <w:rsid w:val="00485EB7"/>
    <w:rsid w:val="004A710C"/>
    <w:rsid w:val="004D5368"/>
    <w:rsid w:val="004E4CF8"/>
    <w:rsid w:val="005049EC"/>
    <w:rsid w:val="00516B13"/>
    <w:rsid w:val="005C4E7F"/>
    <w:rsid w:val="005D2087"/>
    <w:rsid w:val="005F3A77"/>
    <w:rsid w:val="0060033C"/>
    <w:rsid w:val="006638B7"/>
    <w:rsid w:val="00675082"/>
    <w:rsid w:val="00683BA4"/>
    <w:rsid w:val="00690469"/>
    <w:rsid w:val="006A3B0F"/>
    <w:rsid w:val="006E28D4"/>
    <w:rsid w:val="00707B47"/>
    <w:rsid w:val="00710B01"/>
    <w:rsid w:val="00795598"/>
    <w:rsid w:val="007C7CFC"/>
    <w:rsid w:val="007F3414"/>
    <w:rsid w:val="008A2321"/>
    <w:rsid w:val="00903A9F"/>
    <w:rsid w:val="00953457"/>
    <w:rsid w:val="009757D4"/>
    <w:rsid w:val="00984B6D"/>
    <w:rsid w:val="009C0226"/>
    <w:rsid w:val="009C21AC"/>
    <w:rsid w:val="009F34D4"/>
    <w:rsid w:val="00A2020F"/>
    <w:rsid w:val="00A22A33"/>
    <w:rsid w:val="00A77547"/>
    <w:rsid w:val="00AB5EE8"/>
    <w:rsid w:val="00AD1E01"/>
    <w:rsid w:val="00AF0D38"/>
    <w:rsid w:val="00B3433A"/>
    <w:rsid w:val="00B4676F"/>
    <w:rsid w:val="00B47B61"/>
    <w:rsid w:val="00B87B9F"/>
    <w:rsid w:val="00BB5450"/>
    <w:rsid w:val="00BE5DA7"/>
    <w:rsid w:val="00C22ACA"/>
    <w:rsid w:val="00C511CA"/>
    <w:rsid w:val="00C656D2"/>
    <w:rsid w:val="00C9153F"/>
    <w:rsid w:val="00C961C4"/>
    <w:rsid w:val="00CF5AD8"/>
    <w:rsid w:val="00D122BE"/>
    <w:rsid w:val="00D43E19"/>
    <w:rsid w:val="00D462F5"/>
    <w:rsid w:val="00DA2413"/>
    <w:rsid w:val="00DA42DB"/>
    <w:rsid w:val="00DD545D"/>
    <w:rsid w:val="00E20FF1"/>
    <w:rsid w:val="00E65947"/>
    <w:rsid w:val="00E7081A"/>
    <w:rsid w:val="00E87C25"/>
    <w:rsid w:val="00E9694E"/>
    <w:rsid w:val="00EC0504"/>
    <w:rsid w:val="00F040B3"/>
    <w:rsid w:val="00F13DBE"/>
    <w:rsid w:val="00F4171A"/>
    <w:rsid w:val="00F712CA"/>
    <w:rsid w:val="00FA1A22"/>
    <w:rsid w:val="00FD5982"/>
    <w:rsid w:val="00FF469E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03B33E-8BFB-4915-A776-DB1F5DE7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es-CO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EE8"/>
    <w:rPr>
      <w:rFonts w:ascii="Arial" w:hAnsi="Arial"/>
    </w:rPr>
  </w:style>
  <w:style w:type="paragraph" w:styleId="Ttulo1">
    <w:name w:val="heading 1"/>
    <w:basedOn w:val="Heading"/>
    <w:next w:val="Textbody"/>
    <w:pPr>
      <w:outlineLvl w:val="0"/>
    </w:pPr>
    <w:rPr>
      <w:rFonts w:ascii="Baskerville Old Face" w:hAnsi="Baskerville Old Face"/>
      <w:b/>
      <w:bCs/>
    </w:rPr>
  </w:style>
  <w:style w:type="paragraph" w:styleId="Ttulo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Ttulo3">
    <w:name w:val="heading 3"/>
    <w:basedOn w:val="Heading"/>
    <w:next w:val="Textbody"/>
    <w:pPr>
      <w:outlineLvl w:val="2"/>
    </w:pPr>
    <w:rPr>
      <w:b/>
      <w:bCs/>
    </w:rPr>
  </w:style>
  <w:style w:type="paragraph" w:styleId="Ttulo4">
    <w:name w:val="heading 4"/>
    <w:basedOn w:val="Heading"/>
    <w:next w:val="Textbody"/>
    <w:pPr>
      <w:outlineLvl w:val="3"/>
    </w:pPr>
    <w:rPr>
      <w:b/>
      <w:bCs/>
      <w:i/>
      <w:iCs/>
    </w:rPr>
  </w:style>
  <w:style w:type="paragraph" w:styleId="Ttulo5">
    <w:name w:val="heading 5"/>
    <w:basedOn w:val="Heading"/>
    <w:next w:val="Textbody"/>
    <w:pPr>
      <w:outlineLvl w:val="4"/>
    </w:pPr>
    <w:rPr>
      <w:b/>
      <w:bCs/>
    </w:rPr>
  </w:style>
  <w:style w:type="paragraph" w:styleId="Ttulo6">
    <w:name w:val="heading 6"/>
    <w:basedOn w:val="Heading"/>
    <w:next w:val="Textbody"/>
    <w:pPr>
      <w:outlineLvl w:val="5"/>
    </w:pPr>
    <w:rPr>
      <w:b/>
      <w:bCs/>
    </w:rPr>
  </w:style>
  <w:style w:type="paragraph" w:styleId="Ttulo7">
    <w:name w:val="heading 7"/>
    <w:basedOn w:val="Heading"/>
    <w:next w:val="Textbody"/>
    <w:pPr>
      <w:outlineLvl w:val="6"/>
    </w:pPr>
    <w:rPr>
      <w:b/>
      <w:bCs/>
    </w:rPr>
  </w:style>
  <w:style w:type="paragraph" w:styleId="Ttulo8">
    <w:name w:val="heading 8"/>
    <w:basedOn w:val="Heading"/>
    <w:next w:val="Textbody"/>
    <w:pPr>
      <w:outlineLvl w:val="7"/>
    </w:pPr>
    <w:rPr>
      <w:b/>
      <w:bCs/>
    </w:rPr>
  </w:style>
  <w:style w:type="paragraph" w:styleId="Ttulo9">
    <w:name w:val="heading 9"/>
    <w:basedOn w:val="Heading"/>
    <w:next w:val="Textbody"/>
    <w:pPr>
      <w:outlineLvl w:val="8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Verdana" w:hAnsi="Verdana"/>
      <w:sz w:val="22"/>
    </w:r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Piedepgina">
    <w:name w:val="footer"/>
    <w:basedOn w:val="Normal"/>
    <w:link w:val="PiedepginaCar"/>
    <w:uiPriority w:val="99"/>
    <w:unhideWhenUsed/>
    <w:rsid w:val="004E4CF8"/>
    <w:pPr>
      <w:tabs>
        <w:tab w:val="center" w:pos="4419"/>
        <w:tab w:val="right" w:pos="8838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E4CF8"/>
    <w:rPr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4CF8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CF8"/>
    <w:rPr>
      <w:rFonts w:ascii="Tahoma" w:hAnsi="Tahoma"/>
      <w:sz w:val="16"/>
      <w:szCs w:val="14"/>
    </w:rPr>
  </w:style>
  <w:style w:type="paragraph" w:styleId="Prrafodelista">
    <w:name w:val="List Paragraph"/>
    <w:basedOn w:val="Normal"/>
    <w:uiPriority w:val="34"/>
    <w:qFormat/>
    <w:rsid w:val="00C9153F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es-CO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2E4BC2"/>
  </w:style>
  <w:style w:type="paragraph" w:customStyle="1" w:styleId="Default">
    <w:name w:val="Default"/>
    <w:rsid w:val="00AB5EE8"/>
    <w:pPr>
      <w:widowControl/>
      <w:suppressAutoHyphens w:val="0"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70E0D-91D2-4DC3-8A88-C74AC9D7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538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JESID MELO</dc:creator>
  <cp:lastModifiedBy>corpoluvi</cp:lastModifiedBy>
  <cp:revision>6</cp:revision>
  <cp:lastPrinted>2012-07-27T07:06:00Z</cp:lastPrinted>
  <dcterms:created xsi:type="dcterms:W3CDTF">2018-03-23T13:18:00Z</dcterms:created>
  <dcterms:modified xsi:type="dcterms:W3CDTF">2018-04-05T20:12:00Z</dcterms:modified>
</cp:coreProperties>
</file>